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7AFC4" w14:textId="47131CEC" w:rsidR="001A52A0" w:rsidRDefault="003B5805" w:rsidP="007F241F">
      <w:pPr>
        <w:spacing w:after="0" w:line="264" w:lineRule="auto"/>
        <w:contextualSpacing/>
        <w:rPr>
          <w:b/>
          <w:bCs/>
        </w:rPr>
      </w:pPr>
      <w:r w:rsidRPr="00DC389A">
        <w:rPr>
          <w:noProof/>
          <w:lang w:eastAsia="pl-PL"/>
        </w:rPr>
        <w:drawing>
          <wp:inline distT="0" distB="0" distL="0" distR="0" wp14:anchorId="43496419" wp14:editId="7191EF2B">
            <wp:extent cx="5580382" cy="479285"/>
            <wp:effectExtent l="0" t="0" r="0" b="0"/>
  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2" cy="47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81F82" w14:textId="77777777" w:rsidR="001A52A0" w:rsidRDefault="001A52A0" w:rsidP="007F241F">
      <w:pPr>
        <w:spacing w:after="0" w:line="264" w:lineRule="auto"/>
        <w:contextualSpacing/>
        <w:rPr>
          <w:b/>
          <w:bCs/>
        </w:rPr>
      </w:pPr>
    </w:p>
    <w:p w14:paraId="1A4D3141" w14:textId="34DEB2A4" w:rsidR="007F241F" w:rsidRDefault="007F241F" w:rsidP="007F241F">
      <w:pPr>
        <w:spacing w:after="0" w:line="264" w:lineRule="auto"/>
        <w:contextualSpacing/>
      </w:pPr>
      <w:r w:rsidRPr="003E02FD">
        <w:rPr>
          <w:b/>
          <w:bCs/>
        </w:rPr>
        <w:t>Gmina Wierzchosławice</w:t>
      </w:r>
      <w:r w:rsidRPr="007F241F">
        <w:t xml:space="preserve"> uzyskała dotację z Unii Europejskiej na projekt </w:t>
      </w:r>
      <w:r w:rsidRPr="001A52A0">
        <w:rPr>
          <w:b/>
          <w:bCs/>
        </w:rPr>
        <w:t>„Uniwersytet Malucha w Gminie Wierzchosławice”,</w:t>
      </w:r>
      <w:r w:rsidRPr="007F241F">
        <w:t xml:space="preserve"> którego Realizator</w:t>
      </w:r>
      <w:r>
        <w:t>ami są 3 szkoły podstawowe:</w:t>
      </w:r>
    </w:p>
    <w:p w14:paraId="5C37F896" w14:textId="45276F60" w:rsidR="007F241F" w:rsidRDefault="007F241F" w:rsidP="002F3E15">
      <w:pPr>
        <w:pStyle w:val="Akapitzlist"/>
        <w:numPr>
          <w:ilvl w:val="0"/>
          <w:numId w:val="2"/>
        </w:numPr>
        <w:spacing w:after="0" w:line="264" w:lineRule="auto"/>
      </w:pPr>
      <w:r w:rsidRPr="007F241F">
        <w:t>Szkoła Podstawowa im. Tadeusza Kościuszki w Łętowicach</w:t>
      </w:r>
      <w:r w:rsidR="002F3E15">
        <w:t>,</w:t>
      </w:r>
    </w:p>
    <w:p w14:paraId="164E9E7F" w14:textId="4B29951B" w:rsidR="007F241F" w:rsidRDefault="007F241F" w:rsidP="002F3E15">
      <w:pPr>
        <w:pStyle w:val="Akapitzlist"/>
        <w:numPr>
          <w:ilvl w:val="0"/>
          <w:numId w:val="2"/>
        </w:numPr>
        <w:spacing w:after="0" w:line="264" w:lineRule="auto"/>
      </w:pPr>
      <w:r w:rsidRPr="007F241F">
        <w:t>Szko</w:t>
      </w:r>
      <w:r>
        <w:t>ła</w:t>
      </w:r>
      <w:r w:rsidRPr="007F241F">
        <w:t xml:space="preserve"> Podstawow</w:t>
      </w:r>
      <w:r>
        <w:t>a</w:t>
      </w:r>
      <w:r w:rsidRPr="007F241F">
        <w:t xml:space="preserve"> im. W. Witosa w</w:t>
      </w:r>
      <w:r>
        <w:t xml:space="preserve"> </w:t>
      </w:r>
      <w:r w:rsidRPr="007F241F">
        <w:t>Rudce,</w:t>
      </w:r>
    </w:p>
    <w:p w14:paraId="1EA04126" w14:textId="24AE1D62" w:rsidR="007F241F" w:rsidRDefault="007F241F" w:rsidP="002F3E15">
      <w:pPr>
        <w:pStyle w:val="Akapitzlist"/>
        <w:numPr>
          <w:ilvl w:val="0"/>
          <w:numId w:val="2"/>
        </w:numPr>
        <w:spacing w:after="0" w:line="264" w:lineRule="auto"/>
      </w:pPr>
      <w:r w:rsidRPr="007F241F">
        <w:t>Szkole Podstawowej im. 100-lecia Ruchu Ludowego w Wierzchosławicach</w:t>
      </w:r>
      <w:r>
        <w:t>.</w:t>
      </w:r>
    </w:p>
    <w:p w14:paraId="665B5C16" w14:textId="1CD0051A" w:rsidR="007F241F" w:rsidRPr="007F241F" w:rsidRDefault="007F241F" w:rsidP="007F241F">
      <w:r w:rsidRPr="003E02FD">
        <w:rPr>
          <w:b/>
          <w:bCs/>
        </w:rPr>
        <w:t>C</w:t>
      </w:r>
      <w:r w:rsidRPr="007F241F">
        <w:rPr>
          <w:b/>
          <w:bCs/>
        </w:rPr>
        <w:t>elem projektu</w:t>
      </w:r>
      <w:r w:rsidRPr="007F241F">
        <w:t xml:space="preserve"> jest wsparcie wychowania przedszkolnego w oddziałach przedszkolnych przy: Szkole Podstawowej im. W. Witosa w</w:t>
      </w:r>
      <w:r>
        <w:t xml:space="preserve"> </w:t>
      </w:r>
      <w:r w:rsidRPr="007F241F">
        <w:t>Rudce, Szkole Podstawowej im. 100-lecia Ruchu Ludowego w Wierzchosławicach i Szkole Podstawowej im. Tadeusza Kościuszki w</w:t>
      </w:r>
      <w:r>
        <w:t xml:space="preserve"> </w:t>
      </w:r>
      <w:r w:rsidRPr="007F241F">
        <w:t>Łętowicach oraz podniesienie/nabycie kompetencji przez 5 nauczycieli do końca roku szkolnego 2026/2027.</w:t>
      </w:r>
    </w:p>
    <w:p w14:paraId="56562D70" w14:textId="2063028F" w:rsidR="007F241F" w:rsidRPr="007F241F" w:rsidRDefault="007F241F" w:rsidP="007F241F">
      <w:r w:rsidRPr="007F241F">
        <w:rPr>
          <w:b/>
          <w:bCs/>
        </w:rPr>
        <w:t>Grupą docelową</w:t>
      </w:r>
      <w:r w:rsidRPr="007F241F">
        <w:t xml:space="preserve"> projektu stanowi min. 70 dzieci w wieku przedszkolnym (zgodnie z ustawą – Prawo oświatowe) i 2 oddziały przedszkolne</w:t>
      </w:r>
      <w:r>
        <w:t xml:space="preserve"> </w:t>
      </w:r>
      <w:r w:rsidRPr="007F241F">
        <w:t>w szkole podstawowej w Rudce i ich kadra oraz 1 oddział przedszkolny w szkole podstawowej w Wierzchosławicach i 1 oddział</w:t>
      </w:r>
      <w:r>
        <w:t xml:space="preserve"> </w:t>
      </w:r>
      <w:r w:rsidRPr="007F241F">
        <w:t>przedszkolny w szkole podstawowej w Łętowicach i jego kadra.</w:t>
      </w:r>
    </w:p>
    <w:p w14:paraId="431A0831" w14:textId="77777777" w:rsidR="007F241F" w:rsidRPr="007F241F" w:rsidRDefault="007F241F" w:rsidP="007F241F">
      <w:r w:rsidRPr="007F241F">
        <w:rPr>
          <w:b/>
          <w:bCs/>
        </w:rPr>
        <w:t>Zadania w projekcie</w:t>
      </w:r>
      <w:r w:rsidRPr="007F241F">
        <w:t xml:space="preserve"> w zakresie:</w:t>
      </w:r>
    </w:p>
    <w:p w14:paraId="4D229C64" w14:textId="51411381" w:rsidR="007F241F" w:rsidRPr="007F241F" w:rsidRDefault="007F241F" w:rsidP="003E02FD">
      <w:pPr>
        <w:pStyle w:val="Akapitzlist"/>
        <w:numPr>
          <w:ilvl w:val="0"/>
          <w:numId w:val="1"/>
        </w:numPr>
      </w:pPr>
      <w:r w:rsidRPr="007F241F">
        <w:t xml:space="preserve">Dostosowanie </w:t>
      </w:r>
      <w:r>
        <w:t xml:space="preserve">ośrodka wychowania przedszkolnego </w:t>
      </w:r>
      <w:r w:rsidRPr="007F241F">
        <w:t>do potrzeb dzieci ze specjalnymi potrzebami w Szkole Podstawowej w Rudce i w Szkole Podstawowej w</w:t>
      </w:r>
      <w:r>
        <w:t xml:space="preserve"> </w:t>
      </w:r>
      <w:r w:rsidRPr="007F241F">
        <w:t>Wierzchosławicach.</w:t>
      </w:r>
    </w:p>
    <w:p w14:paraId="1965202D" w14:textId="42245C8B" w:rsidR="007F241F" w:rsidRPr="007F241F" w:rsidRDefault="007F241F" w:rsidP="003E02FD">
      <w:pPr>
        <w:pStyle w:val="Akapitzlist"/>
        <w:numPr>
          <w:ilvl w:val="0"/>
          <w:numId w:val="1"/>
        </w:numPr>
      </w:pPr>
      <w:r w:rsidRPr="007F241F">
        <w:t>Zajęcia dodatkowe dla dzieci w 1 oddziale przedszkolnym w Wierzchosławicach: zajęcia plastyczne, teatralne, zajęcia rozwijające</w:t>
      </w:r>
      <w:r>
        <w:t xml:space="preserve"> </w:t>
      </w:r>
      <w:r w:rsidRPr="007F241F">
        <w:t>umiejętności i kompetencje kluczowe: matematyczne, w zakresie nauk przyrodniczych, cyfrowe, językowe, osobiste i społeczne oraz</w:t>
      </w:r>
      <w:r>
        <w:t xml:space="preserve"> </w:t>
      </w:r>
      <w:r w:rsidRPr="007F241F">
        <w:t>zajęcia równościowe;</w:t>
      </w:r>
    </w:p>
    <w:p w14:paraId="4F89A07C" w14:textId="6131E072" w:rsidR="007F241F" w:rsidRPr="007F241F" w:rsidRDefault="007F241F" w:rsidP="003E02FD">
      <w:pPr>
        <w:pStyle w:val="Akapitzlist"/>
        <w:numPr>
          <w:ilvl w:val="0"/>
          <w:numId w:val="1"/>
        </w:numPr>
      </w:pPr>
      <w:r w:rsidRPr="007F241F">
        <w:t>Zajęcia dodatkowe dla dzieci w 2 oddziałach przedszkolnych w Szkole Podstawowej w Rudce: Od kodowania do programowania,</w:t>
      </w:r>
      <w:r>
        <w:t xml:space="preserve"> </w:t>
      </w:r>
      <w:r w:rsidRPr="007F241F">
        <w:t>arteterapia, muzykoterapia, zajęcia równościowe;</w:t>
      </w:r>
    </w:p>
    <w:p w14:paraId="0E4D49F1" w14:textId="2C85996B" w:rsidR="007F241F" w:rsidRPr="007F241F" w:rsidRDefault="007F241F" w:rsidP="003E02FD">
      <w:pPr>
        <w:pStyle w:val="Akapitzlist"/>
        <w:numPr>
          <w:ilvl w:val="0"/>
          <w:numId w:val="1"/>
        </w:numPr>
      </w:pPr>
      <w:r w:rsidRPr="007F241F">
        <w:t>Zajęcia dodatkowe dla dzieci w 1 oddziale przedszkolnym w Łętowicach: zajęcia z konstruowania klockami LEGO, zajęcia muzyczne i</w:t>
      </w:r>
      <w:r>
        <w:t xml:space="preserve"> </w:t>
      </w:r>
      <w:r w:rsidRPr="007F241F">
        <w:t>zajęcia ruchowe;</w:t>
      </w:r>
    </w:p>
    <w:p w14:paraId="7C549159" w14:textId="7C4B8FF1" w:rsidR="007F241F" w:rsidRPr="007F241F" w:rsidRDefault="007F241F" w:rsidP="003E02FD">
      <w:pPr>
        <w:pStyle w:val="Akapitzlist"/>
        <w:numPr>
          <w:ilvl w:val="0"/>
          <w:numId w:val="1"/>
        </w:numPr>
      </w:pPr>
      <w:r w:rsidRPr="007F241F">
        <w:t>Szkolenia i kursy oraz studia podyplomowe dla nauczycielek/nauczycieli w OWP w Szkole Podstawowej w Rudce i Szkole Podstawowej w</w:t>
      </w:r>
      <w:r>
        <w:t xml:space="preserve"> </w:t>
      </w:r>
      <w:r w:rsidRPr="007F241F">
        <w:t>Łętowicach.</w:t>
      </w:r>
    </w:p>
    <w:p w14:paraId="5359022F" w14:textId="40382A90" w:rsidR="007F241F" w:rsidRPr="007F241F" w:rsidRDefault="007F241F" w:rsidP="007F241F">
      <w:pPr>
        <w:rPr>
          <w:b/>
          <w:bCs/>
        </w:rPr>
      </w:pPr>
      <w:r w:rsidRPr="007F241F">
        <w:rPr>
          <w:b/>
          <w:bCs/>
        </w:rPr>
        <w:t>Rezultaty</w:t>
      </w:r>
      <w:r w:rsidR="009A6BDD">
        <w:rPr>
          <w:b/>
          <w:bCs/>
        </w:rPr>
        <w:t>/Efekty</w:t>
      </w:r>
      <w:r w:rsidRPr="007F241F">
        <w:rPr>
          <w:b/>
          <w:bCs/>
        </w:rPr>
        <w:t>:</w:t>
      </w:r>
    </w:p>
    <w:p w14:paraId="18B5B2D9" w14:textId="77777777" w:rsidR="007F241F" w:rsidRPr="007F241F" w:rsidRDefault="007F241F" w:rsidP="007F241F">
      <w:r w:rsidRPr="007F241F">
        <w:t>- min.70 dzieci zostanie objętych dodatkowymi zajęciami w edukacji przedszkolnej;</w:t>
      </w:r>
    </w:p>
    <w:p w14:paraId="0D9AE648" w14:textId="77777777" w:rsidR="007F241F" w:rsidRPr="007F241F" w:rsidRDefault="007F241F" w:rsidP="007F241F">
      <w:r w:rsidRPr="007F241F">
        <w:t>- 5 nauczycieli podniesie/nabędzie kompetencje.</w:t>
      </w:r>
    </w:p>
    <w:p w14:paraId="23C0C126" w14:textId="443BD7BB" w:rsidR="004F1254" w:rsidRDefault="007F241F" w:rsidP="007F241F">
      <w:r w:rsidRPr="007F241F">
        <w:t>Projekt jest ujęty w Strategii Zintegrowanych Inwestycji Terytorialnych Stowarzyszenia Aglomeracji Tarnowskiej oraz wynika z diagnozy</w:t>
      </w:r>
      <w:r>
        <w:t xml:space="preserve"> </w:t>
      </w:r>
      <w:r w:rsidRPr="007F241F">
        <w:t>potrzeb oddziałów przedszkolnych szkole podstawowej w Rudce, Wierzchosławicach i Łętowicach.</w:t>
      </w:r>
    </w:p>
    <w:p w14:paraId="0A4B075F" w14:textId="4BD5F05D" w:rsidR="007F241F" w:rsidRPr="007F241F" w:rsidRDefault="007F241F" w:rsidP="007F241F">
      <w:pPr>
        <w:rPr>
          <w:b/>
          <w:bCs/>
        </w:rPr>
      </w:pPr>
      <w:r w:rsidRPr="007F241F">
        <w:rPr>
          <w:b/>
          <w:bCs/>
        </w:rPr>
        <w:t>Wartość projektu: </w:t>
      </w:r>
      <w:r w:rsidR="00090583" w:rsidRPr="00090583">
        <w:rPr>
          <w:b/>
          <w:bCs/>
        </w:rPr>
        <w:t>520 057,65</w:t>
      </w:r>
      <w:r w:rsidRPr="007F241F">
        <w:rPr>
          <w:b/>
          <w:bCs/>
        </w:rPr>
        <w:t xml:space="preserve"> zł </w:t>
      </w:r>
    </w:p>
    <w:p w14:paraId="7B66895F" w14:textId="18D772D6" w:rsidR="007F241F" w:rsidRPr="007F241F" w:rsidRDefault="007F241F" w:rsidP="007F241F">
      <w:r w:rsidRPr="007F241F">
        <w:rPr>
          <w:b/>
          <w:bCs/>
        </w:rPr>
        <w:t>Wysokość wkładu z Funduszy Europejskich:</w:t>
      </w:r>
      <w:r w:rsidRPr="007F241F">
        <w:t> </w:t>
      </w:r>
      <w:r w:rsidR="00090583" w:rsidRPr="00090583">
        <w:rPr>
          <w:b/>
          <w:bCs/>
        </w:rPr>
        <w:t>442 048,99</w:t>
      </w:r>
      <w:r w:rsidRPr="007F241F">
        <w:rPr>
          <w:b/>
          <w:bCs/>
        </w:rPr>
        <w:t xml:space="preserve"> zł</w:t>
      </w:r>
    </w:p>
    <w:p w14:paraId="47911A6D" w14:textId="77777777" w:rsidR="007F241F" w:rsidRDefault="007F241F" w:rsidP="007F241F"/>
    <w:p w14:paraId="23C77F40" w14:textId="7F61BC38" w:rsidR="00090583" w:rsidRPr="001A52A0" w:rsidRDefault="00090583" w:rsidP="007F241F">
      <w:pPr>
        <w:rPr>
          <w:i/>
          <w:iCs/>
          <w:color w:val="538135" w:themeColor="accent6" w:themeShade="BF"/>
        </w:rPr>
      </w:pPr>
      <w:r w:rsidRPr="001A52A0">
        <w:rPr>
          <w:i/>
          <w:iCs/>
          <w:color w:val="538135" w:themeColor="accent6" w:themeShade="BF"/>
        </w:rPr>
        <w:t>Te informacje musi</w:t>
      </w:r>
      <w:r w:rsidR="001A52A0" w:rsidRPr="001A52A0">
        <w:rPr>
          <w:i/>
          <w:iCs/>
          <w:color w:val="538135" w:themeColor="accent6" w:themeShade="BF"/>
        </w:rPr>
        <w:t>my</w:t>
      </w:r>
      <w:r w:rsidRPr="001A52A0">
        <w:rPr>
          <w:i/>
          <w:iCs/>
          <w:color w:val="538135" w:themeColor="accent6" w:themeShade="BF"/>
        </w:rPr>
        <w:t xml:space="preserve"> umieścić także na profilu w mediach społecznościowych. Dodatkowo zamieść także hasztag #</w:t>
      </w:r>
      <w:r w:rsidRPr="001A52A0">
        <w:rPr>
          <w:b/>
          <w:bCs/>
          <w:i/>
          <w:iCs/>
          <w:color w:val="538135" w:themeColor="accent6" w:themeShade="BF"/>
        </w:rPr>
        <w:t>FunduszeUE lub #FunduszeEuropejskie</w:t>
      </w:r>
      <w:r w:rsidRPr="001A52A0">
        <w:rPr>
          <w:i/>
          <w:iCs/>
          <w:color w:val="538135" w:themeColor="accent6" w:themeShade="BF"/>
        </w:rPr>
        <w:t xml:space="preserve">. </w:t>
      </w:r>
    </w:p>
    <w:sectPr w:rsidR="00090583" w:rsidRPr="001A52A0" w:rsidSect="00874236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5576"/>
    <w:multiLevelType w:val="hybridMultilevel"/>
    <w:tmpl w:val="C5222B4A"/>
    <w:lvl w:ilvl="0" w:tplc="36861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437A2"/>
    <w:multiLevelType w:val="hybridMultilevel"/>
    <w:tmpl w:val="1FFC7EF4"/>
    <w:lvl w:ilvl="0" w:tplc="36861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565266">
    <w:abstractNumId w:val="0"/>
  </w:num>
  <w:num w:numId="2" w16cid:durableId="1383137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1F"/>
    <w:rsid w:val="000110E1"/>
    <w:rsid w:val="00090583"/>
    <w:rsid w:val="0017009B"/>
    <w:rsid w:val="001A52A0"/>
    <w:rsid w:val="002F3E15"/>
    <w:rsid w:val="003B5805"/>
    <w:rsid w:val="003C4EEB"/>
    <w:rsid w:val="003E02FD"/>
    <w:rsid w:val="004F1254"/>
    <w:rsid w:val="006E2F16"/>
    <w:rsid w:val="007F241F"/>
    <w:rsid w:val="00874236"/>
    <w:rsid w:val="009A6BDD"/>
    <w:rsid w:val="00D21AA2"/>
    <w:rsid w:val="00DE5E1A"/>
    <w:rsid w:val="00F23EEC"/>
    <w:rsid w:val="00F5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A295"/>
  <w15:chartTrackingRefBased/>
  <w15:docId w15:val="{1E8F1358-4416-4DB9-99DC-19B6DF97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2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2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24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2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24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2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2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2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2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2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2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24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24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24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24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24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24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24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2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2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2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2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2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24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24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24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2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24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24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Maciak</dc:creator>
  <cp:keywords/>
  <dc:description/>
  <cp:lastModifiedBy>Ewa Maciak</cp:lastModifiedBy>
  <cp:revision>10</cp:revision>
  <dcterms:created xsi:type="dcterms:W3CDTF">2026-06-12T07:44:00Z</dcterms:created>
  <dcterms:modified xsi:type="dcterms:W3CDTF">2026-06-17T08:50:00Z</dcterms:modified>
</cp:coreProperties>
</file>