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7B105" w14:textId="35F95B4B" w:rsidR="00A77B3E" w:rsidRDefault="00567D83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B7461F">
        <w:rPr>
          <w:b/>
          <w:caps/>
        </w:rPr>
        <w:t xml:space="preserve"> </w:t>
      </w:r>
      <w:r w:rsidR="00F1301E">
        <w:rPr>
          <w:b/>
          <w:caps/>
        </w:rPr>
        <w:t>40</w:t>
      </w:r>
      <w:r>
        <w:rPr>
          <w:b/>
          <w:caps/>
        </w:rPr>
        <w:t>.</w:t>
      </w:r>
      <w:r w:rsidR="00B7461F">
        <w:rPr>
          <w:b/>
          <w:caps/>
        </w:rPr>
        <w:t>2026</w:t>
      </w:r>
      <w:r>
        <w:rPr>
          <w:b/>
          <w:caps/>
        </w:rPr>
        <w:br/>
        <w:t>Wójta Gminy Wierzchosławice</w:t>
      </w:r>
    </w:p>
    <w:p w14:paraId="714EBC9E" w14:textId="77777777" w:rsidR="00A77B3E" w:rsidRDefault="00567D83">
      <w:pPr>
        <w:spacing w:before="280" w:after="280"/>
        <w:jc w:val="center"/>
        <w:rPr>
          <w:b/>
          <w:caps/>
        </w:rPr>
      </w:pPr>
      <w:r>
        <w:t>z dnia 23 lutego 2026 r.</w:t>
      </w:r>
    </w:p>
    <w:p w14:paraId="74A6F541" w14:textId="77777777" w:rsidR="00A77B3E" w:rsidRDefault="00567D83">
      <w:pPr>
        <w:keepNext/>
        <w:spacing w:after="480"/>
        <w:jc w:val="center"/>
      </w:pPr>
      <w:r>
        <w:rPr>
          <w:b/>
        </w:rPr>
        <w:t>w sprawie ogłoszenia  konkursu  na stanowisko  Dyrektora Szkoły Podstawowej im. Wincentego Witosa w Rudce.</w:t>
      </w:r>
    </w:p>
    <w:p w14:paraId="441BA231" w14:textId="77777777" w:rsidR="00A77B3E" w:rsidRDefault="00567D83">
      <w:pPr>
        <w:keepLines/>
        <w:spacing w:before="120" w:after="120"/>
        <w:ind w:firstLine="227"/>
      </w:pPr>
      <w:r>
        <w:t>Na podstawie art. 30 ust. 1 ustawy z dnia 8 marca 1990 r. o samorządzie gminnym  (tj. Dz. U z 2025 r. Poz. 1153 ze zm.) oraz art. 63 ust. 10 w związku z art. 29 ust. 1 pkt 2 ustawy z dnia 14 grudnia 2016 r. Prawo oświatowe (tj. Dz. U. z 2025 r. poz. 1043 ze zm.) oraz Rozporządzenia Ministra Edukacji Narodowej z dnia 11 sierpnia 2017 r. w sprawie regulaminu konkursu na stanowisko dyrektora publicznego przedszkola, publicznej szkoły podstawowej, publicznej szkoły ponadpodstawowej lub publicznej placówki oraz trybu pracy komisji konkursowej (tj. Dz.U.2021.1428), zarządzam co następuje:</w:t>
      </w:r>
    </w:p>
    <w:p w14:paraId="732A1B12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Ogłaszam  konkurs na stanowisko Dyrektora Szkoły Podstawowej im. Wincentego Witosa w Rudce                                Adres: Rudka 163, 33-122 Wierzchosławice </w:t>
      </w:r>
    </w:p>
    <w:p w14:paraId="315D899C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o konkursie stanowi załącznik do niniejszego zarządzenia.</w:t>
      </w:r>
    </w:p>
    <w:p w14:paraId="6C74FA1D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konkursie, o którym mowa w § 1, zamieszcza się na stronie internetowej Urzędu Gminy w Wierzchosławicach, w Biuletynie Informacji Publicznej Urzędu Gminy w Wierzchosławicach, na tablicy ogłoszeń Urzędu, oraz stronie internetowej Szkoły Podstawowej im. Wincentego Witosa w Rudce .</w:t>
      </w:r>
    </w:p>
    <w:p w14:paraId="5EAC1F92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Sekretarzowi Gminy.</w:t>
      </w:r>
    </w:p>
    <w:p w14:paraId="0C4419C1" w14:textId="77777777" w:rsidR="00A77B3E" w:rsidRDefault="00567D8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</w:t>
      </w:r>
    </w:p>
    <w:p w14:paraId="2B9CC24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7D6DEDD" w14:textId="77777777" w:rsidR="00A77B3E" w:rsidRDefault="00567D8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90F7B" w14:paraId="0B46738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0846C" w14:textId="77777777" w:rsidR="00F90F7B" w:rsidRDefault="00F90F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550FA7" w14:textId="77777777" w:rsidR="00F90F7B" w:rsidRDefault="00567D8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Małgorzata Moskal</w:t>
            </w:r>
          </w:p>
        </w:tc>
      </w:tr>
    </w:tbl>
    <w:p w14:paraId="28C9DCAE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323B741" w14:textId="379D5BDA" w:rsidR="00A77B3E" w:rsidRDefault="00567D83">
      <w:pPr>
        <w:keepNext/>
        <w:spacing w:before="120" w:after="120" w:line="360" w:lineRule="auto"/>
        <w:ind w:left="543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zarządzenia nr </w:t>
      </w:r>
      <w:r w:rsidR="00F1301E">
        <w:rPr>
          <w:color w:val="000000"/>
          <w:u w:color="000000"/>
        </w:rPr>
        <w:t>40.2026</w:t>
      </w:r>
      <w:r>
        <w:rPr>
          <w:color w:val="000000"/>
          <w:u w:color="000000"/>
        </w:rPr>
        <w:br/>
        <w:t>Wójta Gminy Wierzchosławice</w:t>
      </w:r>
      <w:r>
        <w:rPr>
          <w:color w:val="000000"/>
          <w:u w:color="000000"/>
        </w:rPr>
        <w:br/>
        <w:t>z dnia 23 lutego 2026 r.</w:t>
      </w:r>
    </w:p>
    <w:p w14:paraId="6C3A33B8" w14:textId="77777777" w:rsidR="00A77B3E" w:rsidRDefault="00567D8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Wójt Gminy Wierzchosławice</w:t>
      </w:r>
    </w:p>
    <w:p w14:paraId="0FDF0465" w14:textId="77777777" w:rsidR="00A77B3E" w:rsidRDefault="00567D83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OGŁASZA KONKURS</w:t>
      </w:r>
    </w:p>
    <w:p w14:paraId="79B8558E" w14:textId="61AC1366" w:rsidR="00A77B3E" w:rsidRDefault="00567D83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NA STANOWISKO DYREKTORA: Szkoły </w:t>
      </w:r>
      <w:r w:rsidR="00B7461F">
        <w:rPr>
          <w:b/>
          <w:color w:val="000000"/>
          <w:u w:color="000000"/>
        </w:rPr>
        <w:t>Podstawowej</w:t>
      </w:r>
      <w:r>
        <w:rPr>
          <w:b/>
          <w:color w:val="000000"/>
          <w:u w:color="000000"/>
        </w:rPr>
        <w:t xml:space="preserve"> im. Wincentego Witosa w Rudce                                </w:t>
      </w:r>
    </w:p>
    <w:p w14:paraId="2FB711A3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WYMAGANIA WOBEC KANDYDATÓW</w:t>
      </w:r>
    </w:p>
    <w:p w14:paraId="1D2C672B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może przystąpić osoba, która spełnia wymagania określone w Rozporządzeniu  Ministra Edukacji Narodowej z dnia 11 sierpnia 2017r. w sprawie wymagań, jakim powinna odpowiadać osoba zajmująca stanowisko dyrektora oraz inne stanowisko kierownicze w publicznym przedszkolu, publicznej szkole podstawowej, publicznej szkole ponadpodstawowej oraz publicznej placówce (tj. Dz.U.2023.2578).</w:t>
      </w:r>
    </w:p>
    <w:p w14:paraId="4B7EA500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 oraz przygotowanie pedagogiczne i kwalifikacje do zajmowania stanowiska nauczyciela w danym przedszkolu, szkole lub placówce;</w:t>
      </w:r>
    </w:p>
    <w:p w14:paraId="548CDCAC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  lub studia podyplomowe, z zakresu zarządzania albo kurs kwalifikacyjny z zakresu zarządzania oświatą, prowadzony zgodnie z przepisami w sprawie placówek doskonalenia nauczycieli;</w:t>
      </w:r>
    </w:p>
    <w:p w14:paraId="3AFA8D00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nauczyciela lub pięcioletni staż pracy dydaktycznej na stanowisku nauczyciela akademickiego;</w:t>
      </w:r>
    </w:p>
    <w:p w14:paraId="38FFFCA9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4F8CBA0F" w14:textId="77777777" w:rsidR="00A77B3E" w:rsidRDefault="00567D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albo</w:t>
      </w:r>
    </w:p>
    <w:p w14:paraId="64CAA30B" w14:textId="77777777" w:rsidR="00A77B3E" w:rsidRDefault="00567D8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przypadku nauczyciela akademickiego - pozytywną ocenę pracy w okresie ostatnich czterech lat pracy w uczelni</w:t>
      </w:r>
    </w:p>
    <w:p w14:paraId="4CDDD5C8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rFonts w:ascii="Mongolian Baiti" w:eastAsia="Mongolian Baiti" w:hAnsi="Mongolian Baiti" w:cs="Mongolian Baiti"/>
          <w:color w:val="000000"/>
          <w:szCs w:val="22"/>
          <w:u w:color="000000"/>
          <w:cs/>
          <w:lang w:bidi="mn-Mong-CN"/>
        </w:rPr>
        <w:t>᠆</w:t>
      </w:r>
      <w:r>
        <w:rPr>
          <w:color w:val="000000"/>
          <w:u w:color="000000"/>
        </w:rPr>
        <w:t> przed przystąpieniem do konkursu na stanowisko dyrektora, albo przed powierzeniem stanowiska dyrektora w przypadku, o którym mowa w art. 63 ust. 11 ustawy z dnia 14 grudnia 2016 r. - Prawo oświatowe, jeżeli nie przeprowadzono konkursu, i w przypadku, o którym mowa w art. 63 ust.12 tej ustawy;</w:t>
      </w:r>
    </w:p>
    <w:p w14:paraId="755F2C00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wykonania pracy na stanowisku kierowniczym;</w:t>
      </w:r>
    </w:p>
    <w:p w14:paraId="5F27EDBD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19D861AD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prawomocnie ukarany karą dyscyplinarną, o której mowa a art. 76 ust.1 ustawy z dnia  26 stycznia 1982 r. - Karta Nauczyciela (tj. Dz.U.2024.986 ze zm. ), a w przypadku nauczyciela akademickiego - karą dyscyplinarną, o której mowa w art. 276 ust. 1 ustawy z dnia 20 lipca 2018 r. - Prawo o szkolnictwie wyższym i nauce (tj.Dz.U.2024.1571ze zm.), oraz nie toczy się przeciwko niemu postępowanie dyscyplinarne;</w:t>
      </w:r>
    </w:p>
    <w:p w14:paraId="1D27E08C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1DDE2544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6E486356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karany  zakazem pełnienia funkcji związanych z dysponowaniem środkami publicznymi, o których mowa w art. 31 ust.1 pkt 4 ustawy z dnia 17 grudnia 2004 r. o odpowiedzialności za naruszenie dyscypliny finansów publicznych (tj. Dz. U.2024.1484)</w:t>
      </w:r>
    </w:p>
    <w:p w14:paraId="6A17DEF0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przypadkach cudzoziemca - posiada znajomość języka polskiego poświadczoną na zasadach określonych w ustawie z dnia 7 października 1999 r. o języku polskim (tj.Dz.U.2026.81), ukończył studia pierwszego stopnia, studia drugiego stopnia lub jednolite studia magisterskie, na kierunku filologia polska, lub jest tłumaczem przysięgłym języka polskiego.</w:t>
      </w:r>
    </w:p>
    <w:p w14:paraId="30D09167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Stanowisko dyrektora publicznej szkoły podstawowej, może zajmować również nauczyciel mianowany lub dyplomowany, który:</w:t>
      </w:r>
    </w:p>
    <w:p w14:paraId="4C66EBB1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licencjat, inżynier lub równorzędny, oraz przygotowanie pedagogiczne i kwalifikacje do zajmowania stanowiska nauczyciela w danej szkole podstawowej , oraz</w:t>
      </w:r>
    </w:p>
    <w:p w14:paraId="236CC5E3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spełnia wymagania określone w pkt. 1 podpunkt 2-11.</w:t>
      </w:r>
    </w:p>
    <w:p w14:paraId="1EF04E1D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Stanowisko dyrektora publicznej szkoły podstawowej może zajmować osoba niebędąca nauczycielem, która spełnia łącznie następujące wymagania:</w:t>
      </w:r>
    </w:p>
    <w:p w14:paraId="03F16E4E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 Unii Europejskiej, państw członkowskich Europejskiego Porozumienia o Wolnym Handlu (EFTA) - stron umowy w Europejskim Obszarze Gospodarczym oraz Konfederacji Szwajcarskiej;</w:t>
      </w:r>
    </w:p>
    <w:p w14:paraId="6021498D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780F8E4C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pracy, w tym co najmniej dwuletni staż pracy na stanowisku kierowniczym;</w:t>
      </w:r>
    </w:p>
    <w:p w14:paraId="07D2DEEB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3FBE80AA" w14:textId="77777777" w:rsidR="00A77B3E" w:rsidRDefault="00567D8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pkt. 1 podpunkt 2, 5, 6, 8, 10 i 11.</w:t>
      </w:r>
    </w:p>
    <w:p w14:paraId="0A5AC271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WYMAGANE DOKUMENTY </w:t>
      </w:r>
    </w:p>
    <w:p w14:paraId="56E223DE" w14:textId="77777777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Zgodnie z § 1 ust. 2 pkt.4 Rozporządzenia Ministra Edukacji narodowej z dnia 11 sierpnia 2017r. w sprawie regulaminu konkursu na stanowisko dyrektora publicznego przedszkola, publicznej szkoły podstawowej, publicznej szkoły ponadpodstawowej lub publicznej placówki oraz trybu pracy komisji konkursowej (tj.Dz.U.2021.1428) </w:t>
      </w:r>
      <w:r>
        <w:rPr>
          <w:b/>
          <w:color w:val="000000"/>
          <w:u w:color="000000"/>
        </w:rPr>
        <w:t>oferty osób przystępujących do konkursu powinny zawierać:</w:t>
      </w:r>
    </w:p>
    <w:p w14:paraId="3C86EC0B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uzasadnienia przystąpienia do konkursu oraz koncepcji funkcjonowania i rozwoju publicznego przedszkola publicznej szkoły lub publicznej placówki,</w:t>
      </w:r>
    </w:p>
    <w:p w14:paraId="1F1A2728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życiorysu z opisem przebiegu pracy zawodowej, zawierającego w szczególności informację o:</w:t>
      </w:r>
    </w:p>
    <w:p w14:paraId="495CF61C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stażu pracy pedagogicznej - w przypadku nauczyciela albo</w:t>
      </w:r>
    </w:p>
    <w:p w14:paraId="0E5A5C14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stażu pracy dydaktycznej - w przypadku nauczyciela akademickiego, albo</w:t>
      </w:r>
    </w:p>
    <w:p w14:paraId="3B8B1ED1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stażu pracy, w tym stażu pracy na stanowisku kierowniczym - w przypadku osoby niebędącej nauczycielem,</w:t>
      </w:r>
    </w:p>
    <w:p w14:paraId="632A1090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oświadczenia zawierającego następujące dane osobowe kandydata:</w:t>
      </w:r>
    </w:p>
    <w:p w14:paraId="5FCA5FF1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imię (imiona) i nazwisko,</w:t>
      </w:r>
    </w:p>
    <w:p w14:paraId="71CF9583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datę i miejsce urodzenia,</w:t>
      </w:r>
    </w:p>
    <w:p w14:paraId="43A7B12F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obywatelstwo,</w:t>
      </w:r>
    </w:p>
    <w:p w14:paraId="134535D0" w14:textId="77777777" w:rsidR="00A77B3E" w:rsidRDefault="00567D83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miejsce zamieszkania (adres do korespondencji),</w:t>
      </w:r>
    </w:p>
    <w:p w14:paraId="612E28F4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poświadczonych przez kandydata za zgodność z oryginałem kopii dokumentów potwierdzających posiadanie wymaganego stażu pracy, o którym mowa w lit. b: świadectw pracy, zaświadczeń o zatrudnieniu lub innych dokumentów potwierdzających okres zatrudnienia,</w:t>
      </w:r>
    </w:p>
    <w:p w14:paraId="42E601EA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poświadczonych przez kandydata za zgodność z oryginałem kopii dokumentów potwierdzających posiadanie wymaganego wykształcenia, w tym dyplomu ukończenia studiów pierwszego stopnia, studiów drugiego stopnia, jednolitych studiów magisterskich lub świadectwa ukończenia studiów podyplomowych, z zakresu zarządzania albo świadectwa ukończenia kursu kwalifikacyjnego z zakresu zarządzania oświatą,</w:t>
      </w:r>
    </w:p>
    <w:p w14:paraId="0CE44FB8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poświadczonej przez kandydata za zgodność z oryginałem kopii:</w:t>
      </w:r>
    </w:p>
    <w:p w14:paraId="2DD2F3ED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-dokumentu potwierdzającego znajomość języka polskiego, o którym mowa w ustawie z dnia 7 października 1999 r. o języku polskim (tj. Dz.U.2026.81 ), lub</w:t>
      </w:r>
    </w:p>
    <w:p w14:paraId="10E499C7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-dyplomu ukończenia studiów pierwszego stopnia, studiów drugiego stopnia lub jednolitych studiów magisterskich, na kierunku filologia polska, lub</w:t>
      </w:r>
    </w:p>
    <w:p w14:paraId="2CEC1021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-dokumentu potwierdzającego prawo do wykonywania zawodu tłumacza przysięgłego języka polskiego,</w:t>
      </w:r>
    </w:p>
    <w:p w14:paraId="77339B99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poświadczonej przez kandydata za zgodność z oryginałem kopii zaświadczenia lekarskiego o braku przeciwwskazań zdrowotnych do wykonywania pracy na stanowisku kierowniczym,</w:t>
      </w:r>
    </w:p>
    <w:p w14:paraId="11E54614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oświadczenia, że przeciwko kandydatowi nie toczy się postępowanie o przestępstwo ścigane z oskarżenia publicznego lub postępowanie dyscyplinarne,</w:t>
      </w:r>
    </w:p>
    <w:p w14:paraId="23BE2CBB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oświadczenia, że kandydat nie był skazany prawomocnym wyrokiem za umyślne przestępstwo lub umyślne przestępstwo skarbowe,</w:t>
      </w:r>
    </w:p>
    <w:p w14:paraId="51C6D601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oświadczenia, że kandydat nie był karany zakazem pełnienia funkcji związanych z dysponowaniem środkami publicznymi, o którym mowa w art. 31 ust. 1 pkt 4 ustawy z dnia 17 grudnia 2004 r. o odpowiedzialności za naruszenie dyscypliny finansów publicznych ( tj. Dz.U.2025.1484 ),</w:t>
      </w:r>
    </w:p>
    <w:p w14:paraId="540CB68F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oświadczenia o dopełnieniu obowiązku, o którym mowa w art. 7 ust. 1 i 3a ustawy z dnia 18 października 2006 r. o ujawnianiu informacji o dokumentach organów bezpieczeństwa państwa z lat 1944-1990 oraz treści tych dokumentów ( tj.Dz.U.2025.1519) - w przypadku kandydata na dyrektora publicznej szkoły urodzonego przed dniem 1 sierpnia 1972 r.,</w:t>
      </w:r>
    </w:p>
    <w:p w14:paraId="06C46FC2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poświadczonej przez kandydata za zgodność z oryginałem kopii aktu nadania stopnia nauczyciela mianowanego lub dyplomowanego - w przypadku nauczyciela,</w:t>
      </w:r>
    </w:p>
    <w:p w14:paraId="390016DB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poświadczonej przez kandydata za zgodność z oryginałem kopii karty oceny pracy lub oceny dorobku zawodowego - w przypadku nauczyciela i nauczyciela akademickiego,</w:t>
      </w:r>
    </w:p>
    <w:p w14:paraId="53799DEF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 xml:space="preserve">w przypadku nauczyciela i nauczyciela akademickiego - oświadczenia, że kandydat nie był prawomocnie ukarany karą dyscyplinarną, o której mowa w art. 76 ust. 1 ustawy z dnia 26 stycznia 1982 r. - Karta Nauczyciela (tj.Dz.U.2024.986 ze </w:t>
      </w:r>
      <w:proofErr w:type="spellStart"/>
      <w:r>
        <w:rPr>
          <w:color w:val="000000"/>
          <w:u w:color="000000"/>
        </w:rPr>
        <w:t>zm</w:t>
      </w:r>
      <w:proofErr w:type="spellEnd"/>
      <w:r>
        <w:rPr>
          <w:color w:val="000000"/>
          <w:u w:color="000000"/>
        </w:rPr>
        <w:t>), lub karą dyscyplinarną, o której mowa w art. 276 ust. 1 ustawy z dnia 20 lipca 2018 r.-Prawo o szkolnictwie wyższym i nauce (tj. Dz.U.2024.1571 ze zm.)</w:t>
      </w:r>
    </w:p>
    <w:p w14:paraId="7BACB383" w14:textId="77777777" w:rsidR="00A77B3E" w:rsidRDefault="00567D8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oświadczenia, że kandydat  ma pełną zdolność do czynności prawnych i korzysta z pełni praw publicznych;</w:t>
      </w:r>
    </w:p>
    <w:p w14:paraId="2B6F92B1" w14:textId="2DB43875" w:rsidR="00A77B3E" w:rsidRDefault="00567D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Oferty należy składać w skrzynce podawczej Urzędu </w:t>
      </w:r>
      <w:bookmarkStart w:id="0" w:name="_GoBack"/>
      <w:bookmarkEnd w:id="0"/>
      <w:r>
        <w:rPr>
          <w:b/>
          <w:color w:val="000000"/>
          <w:u w:color="000000"/>
        </w:rPr>
        <w:t>Gminy Wierzchosławice, 33-122 Wierzchosławice 550, w zamkniętych kopertach z podanym adresem zwrotnym i numerem telefonu oraz dopiskiem „Konkurs – Dyrektor Szkoły Podstawowej im. Wincentego Witosa w Rudce.</w:t>
      </w:r>
    </w:p>
    <w:p w14:paraId="725B4B91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 terminie do dnia 12  marca 2026 r. decyduje data wpływu do Urzędu Gminy Wierzchosławice.</w:t>
      </w:r>
    </w:p>
    <w:p w14:paraId="336EED84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Nie dopuszcza się składania ofert w postaci elektronicznej.</w:t>
      </w:r>
    </w:p>
    <w:p w14:paraId="419AB3E6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Konkurs przeprowadzi komisja konkursowa powołana przez Wójta Gminy Wierzchosławice.</w:t>
      </w:r>
    </w:p>
    <w:p w14:paraId="66F45B50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 terminie i miejscu przeprowadzenia postępowania konkursowego kandydaci zostaną powiadomieni indywidualnie.</w:t>
      </w:r>
    </w:p>
    <w:p w14:paraId="090582D3" w14:textId="2652AAD6" w:rsidR="00B7461F" w:rsidRDefault="00567D83" w:rsidP="00B7461F">
      <w:pPr>
        <w:spacing w:before="120" w:after="120"/>
        <w:ind w:left="5040" w:firstLine="720"/>
        <w:jc w:val="center"/>
        <w:rPr>
          <w:b/>
          <w:color w:val="000000"/>
          <w:u w:color="000000"/>
        </w:rPr>
      </w:pPr>
      <w:r w:rsidRPr="00B7461F">
        <w:rPr>
          <w:bCs/>
          <w:color w:val="000000"/>
          <w:u w:color="000000"/>
        </w:rPr>
        <w:t>Wójt Gminy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 w:rsidR="00B7461F">
        <w:rPr>
          <w:b/>
          <w:color w:val="000000"/>
          <w:u w:color="000000"/>
        </w:rPr>
        <w:t xml:space="preserve">           </w:t>
      </w:r>
      <w:r>
        <w:rPr>
          <w:b/>
          <w:color w:val="000000"/>
          <w:u w:color="000000"/>
        </w:rPr>
        <w:t>Małgorzata Moskal</w:t>
      </w:r>
      <w:r>
        <w:rPr>
          <w:b/>
          <w:color w:val="000000"/>
          <w:u w:color="000000"/>
        </w:rPr>
        <w:br/>
      </w:r>
    </w:p>
    <w:p w14:paraId="317C8CFB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3C807B5C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09270032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6C434808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6CEA13D2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115ADF64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28DCD2C0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6EA675C9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7124742D" w14:textId="77777777" w:rsidR="00B7461F" w:rsidRDefault="00B7461F">
      <w:pPr>
        <w:spacing w:before="120" w:after="120"/>
        <w:jc w:val="center"/>
        <w:rPr>
          <w:b/>
          <w:color w:val="000000"/>
          <w:u w:color="000000"/>
        </w:rPr>
      </w:pPr>
    </w:p>
    <w:p w14:paraId="47600752" w14:textId="0301A505" w:rsidR="00A77B3E" w:rsidRDefault="00567D8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INFORMACJA</w:t>
      </w:r>
      <w:r>
        <w:rPr>
          <w:b/>
          <w:color w:val="000000"/>
          <w:u w:color="000000"/>
        </w:rPr>
        <w:br/>
        <w:t>o ochronie danych osobowych dla osób uczestniczących w konkursie na stanowisko Dyrektora Szkoły Podstawowej im. Wincentego Witosa w Rudce</w:t>
      </w:r>
    </w:p>
    <w:p w14:paraId="7C9E6598" w14:textId="77777777" w:rsidR="00A77B3E" w:rsidRDefault="00567D83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02104FC" w14:textId="77777777" w:rsidR="00233F21" w:rsidRPr="00233F21" w:rsidRDefault="00567D83" w:rsidP="00233F21">
      <w:pPr>
        <w:keepNext/>
        <w:rPr>
          <w:color w:val="000000"/>
        </w:rPr>
      </w:pPr>
      <w:r>
        <w:rPr>
          <w:color w:val="000000"/>
        </w:rPr>
        <w:t> </w:t>
      </w:r>
      <w:r w:rsidR="00233F21" w:rsidRPr="00233F21">
        <w:rPr>
          <w:color w:val="000000"/>
        </w:rPr>
        <w:t>Realizując obowiązek informacyjny określony w art. 13 ust.1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 „RODO” Administrator danych przekazuje następujące informację:</w:t>
      </w:r>
    </w:p>
    <w:p w14:paraId="0DC8E5C8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>Administratorem Państwa danych osobowych jest Wójt Wierzchosławic. Siedziba i dane kontaktowe: 33-122 Wierzchosławice 550. tel.14 6319030.</w:t>
      </w:r>
    </w:p>
    <w:p w14:paraId="6F23DFE7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 xml:space="preserve">W sprawach związanych z ochroną danych osobowych mogą się Państwo kontaktować z Inspektorem Ochrony Danych pod adresem email: </w:t>
      </w:r>
      <w:hyperlink r:id="rId8" w:history="1">
        <w:r w:rsidRPr="00233F21">
          <w:rPr>
            <w:rStyle w:val="Hipercze"/>
          </w:rPr>
          <w:t>iod@wierzchoslawice.pl</w:t>
        </w:r>
      </w:hyperlink>
      <w:r w:rsidRPr="00233F21">
        <w:rPr>
          <w:color w:val="000000"/>
        </w:rPr>
        <w:t xml:space="preserve"> lub listownie pod adresem Administratora.</w:t>
      </w:r>
    </w:p>
    <w:p w14:paraId="4E519C9B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>Państwa dane osobowe są zbierane i przetwarzane w celach związanych z konkursem na stanowisko Dyrektora. Przetwarzamy dane osobowe w celu zawarcia umowy (art.6 ust.1 lit b RODO) oraz przetwarzanie jest niezbędne w celu wypełnienia obowiązku prawnego ciążącego na administratorze (art. 6 ust. 1 lit. c) RODO) na podstawie:</w:t>
      </w:r>
    </w:p>
    <w:p w14:paraId="2BF1C3BF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 xml:space="preserve">-  art. 62 ust.4 ustawy z dnia 14 grudnia 2016 roku - Prawo oświatowe. Wymagania zostały określone w Rozporządzeniu Ministra Edukacji Narodowej z dnia </w:t>
      </w:r>
      <w:r w:rsidRPr="00233F21">
        <w:rPr>
          <w:iCs/>
          <w:color w:val="000000"/>
        </w:rPr>
        <w:t>11 sierpnia</w:t>
      </w:r>
      <w:r w:rsidRPr="00233F21">
        <w:rPr>
          <w:color w:val="000000"/>
        </w:rPr>
        <w:t xml:space="preserve"> </w:t>
      </w:r>
      <w:r w:rsidRPr="00233F21">
        <w:rPr>
          <w:iCs/>
          <w:color w:val="000000"/>
        </w:rPr>
        <w:t>2017</w:t>
      </w:r>
      <w:r w:rsidRPr="00233F21">
        <w:rPr>
          <w:color w:val="000000"/>
        </w:rPr>
        <w:t xml:space="preserve"> r. w sprawie wymagań, jakim powinna odpowiadać osoba zajmująca stanowisko dyrektora oraz inne stanowisko kierownicze w publicznym przedszkolu, publicznej szkole podstawowej, publicznej szkole ponadpodstawowej oraz publicznej placówce zwanego dalej Rozporządzeniem MEN,</w:t>
      </w:r>
    </w:p>
    <w:p w14:paraId="74EF3D44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>- art. 22</w:t>
      </w:r>
      <w:r w:rsidRPr="00233F21">
        <w:rPr>
          <w:color w:val="000000"/>
          <w:vertAlign w:val="superscript"/>
        </w:rPr>
        <w:t>1</w:t>
      </w:r>
      <w:r w:rsidRPr="00233F21">
        <w:rPr>
          <w:color w:val="000000"/>
        </w:rPr>
        <w:t xml:space="preserve"> § 1 ustawy z dnia 26 czerwca 1974 roku kodeks pracy w zakresie danych osobowych żądanych od osoby ubiegającej się o zatrudnienie,</w:t>
      </w:r>
    </w:p>
    <w:p w14:paraId="190E5377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>- art. 9. ust 2 lit. b) RODO na podstawie §1 pkt.5 w/w Rozporządzenia MEN w zakresie szczególnych kategorii danych osobowych,</w:t>
      </w:r>
    </w:p>
    <w:p w14:paraId="55A4B626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>- art. 10 RODO w zakresie przetwarzania danych osobowych dotyczących wyroków skazujących i czynów zabronionych na podstawie art.10a ustawy z dnia 26 stycznia 1982 r. Karta Nauczyciela w zakresie informacji z Krajowego Rejestru Karnego, art.10 ust.8 b Karty nauczyciela w zakresie informacji z Krajowego Rejestru Orzeczeń Dyscyplinarnych, art. 21 ustawy o przeciwdziałaniu zagrożeniom przestępczością na tle seksualnym w zakresie obowiązku uzyskania informacji z Rejestru przed zatrudnieniem, art.10 ust.5 Karty nauczyciela,</w:t>
      </w:r>
    </w:p>
    <w:p w14:paraId="2AECB94E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>Nie wymagamy podania danych osobowych w szerszym zakresie, niż wynikający z wyżej wymienionych przepisów prawa. Jeżeli jednak dane takie zostaną przez Państwa przekazane w dokumentach aplikacyjnych (m in. w zakresie wizerunku) jest to jednoznaczne z wyrażeniem zgody na ich przetwarzanie w celach rekrutacyjnych. Podanie danych w tym zakresie jest dobrowolne i całkowicie fakultatywne.</w:t>
      </w:r>
    </w:p>
    <w:p w14:paraId="568DB595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bookmarkStart w:id="1" w:name="_Hlk152581424"/>
      <w:bookmarkEnd w:id="1"/>
      <w:r w:rsidRPr="00233F21">
        <w:rPr>
          <w:color w:val="000000"/>
        </w:rPr>
        <w:t>Dane osobowe będą udostępniane podmiotom upoważnionym na podstawie przepisów prawa a odbiorcą danych będą podmioty przetwarzające dane osobowe w imieniu administratora, z którymi mamy zawarte umowy (np. na świadczenie usługi elektronicznego obiegu dokumentów, serwisu komputerów, urządzeń i oprogramowania, hostingu usług).</w:t>
      </w:r>
    </w:p>
    <w:p w14:paraId="157C0393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>Państwa dane osobowe przechowywane będą przez okres 3 miesięcy od zakończenie procesu rekrutacji, w przypadku zatrudnienia przez okres zatrudnienia. Następnie będą przetwarzane przez okres niezbędny do zrealizowania przepisów dotyczących archiwizowania danych obowiązujących u Administratora  szczególnie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51A1EE33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 xml:space="preserve">Mają Państwo prawo dostępu do swoich danych osobowych, prawo żądania ich sprostowania, usunięcia, ograniczenia przetwarzania, przenoszenia danych oraz  sprzeciwu na zasadach i przypadkach przewidzianych w przepisach RODO (w szczególności art.15-21 RODO). </w:t>
      </w:r>
    </w:p>
    <w:p w14:paraId="4C3C0586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>Osoba, której dane są przetwarzane, ma prawo do wniesienia skargi do organu nadzorczego, którym jest Prezes Urzędu Ochrony Danych Osobowych.</w:t>
      </w:r>
    </w:p>
    <w:p w14:paraId="35ACCE35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 xml:space="preserve">Podanie przez Państwa danych osobowych jest wymogiem ustawowym w celu zatrudnienia, są Państwo zobowiązani do ich podania a konsekwencją niepodania będzie brak możliwości zatrudnienia. Jeżeli przetwarzanie pewnych danych odbywa się na podstawie zgody (art. 6 ust.1 lit. a) RODO, można ją w </w:t>
      </w:r>
      <w:r w:rsidRPr="00233F21">
        <w:rPr>
          <w:color w:val="000000"/>
        </w:rPr>
        <w:lastRenderedPageBreak/>
        <w:t>dowolnym momencie cofnąć, bez wpływu na zgodność z prawem przetwarzania, którego dokonano na podstawie zgody przed jej cofnięciem.</w:t>
      </w:r>
      <w:bookmarkStart w:id="2" w:name="_Hlk89681568"/>
      <w:bookmarkEnd w:id="2"/>
    </w:p>
    <w:p w14:paraId="416F89A4" w14:textId="77777777" w:rsidR="00233F21" w:rsidRPr="00233F21" w:rsidRDefault="00233F21" w:rsidP="00233F21">
      <w:pPr>
        <w:keepNext/>
        <w:numPr>
          <w:ilvl w:val="0"/>
          <w:numId w:val="1"/>
        </w:numPr>
        <w:rPr>
          <w:color w:val="000000"/>
        </w:rPr>
      </w:pPr>
      <w:r w:rsidRPr="00233F21">
        <w:rPr>
          <w:color w:val="000000"/>
        </w:rPr>
        <w:t>Państwa dane nie podlegają zautomatyzowanemu podejmowaniu decyzji, w tym profilowaniu.</w:t>
      </w:r>
    </w:p>
    <w:p w14:paraId="6F002FDE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 xml:space="preserve"> </w:t>
      </w:r>
    </w:p>
    <w:p w14:paraId="753948F0" w14:textId="77777777" w:rsidR="00233F21" w:rsidRPr="00233F21" w:rsidRDefault="00233F21" w:rsidP="00233F21">
      <w:pPr>
        <w:keepNext/>
        <w:rPr>
          <w:color w:val="000000"/>
        </w:rPr>
      </w:pPr>
      <w:r w:rsidRPr="00233F21">
        <w:rPr>
          <w:color w:val="000000"/>
        </w:rPr>
        <w:t xml:space="preserve"> </w:t>
      </w:r>
    </w:p>
    <w:p w14:paraId="63AC6730" w14:textId="77777777" w:rsidR="00A77B3E" w:rsidRDefault="00A77B3E">
      <w:pPr>
        <w:keepNext/>
        <w:rPr>
          <w:color w:val="000000"/>
          <w:u w:color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90F7B" w14:paraId="4F5A50F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F76B9" w14:textId="77777777" w:rsidR="00F90F7B" w:rsidRDefault="00F90F7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A92B0" w14:textId="77777777" w:rsidR="00F90F7B" w:rsidRDefault="00567D8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Małgorzata Moskal</w:t>
            </w:r>
          </w:p>
        </w:tc>
      </w:tr>
    </w:tbl>
    <w:p w14:paraId="56E0E434" w14:textId="77777777" w:rsidR="00A77B3E" w:rsidRDefault="00567D8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DCF1" w14:textId="77777777" w:rsidR="00070A31" w:rsidRDefault="00070A31">
      <w:r>
        <w:separator/>
      </w:r>
    </w:p>
  </w:endnote>
  <w:endnote w:type="continuationSeparator" w:id="0">
    <w:p w14:paraId="5CF474A6" w14:textId="77777777" w:rsidR="00070A31" w:rsidRDefault="0007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0F7B" w14:paraId="5C660ED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A4B352" w14:textId="77777777" w:rsidR="00F90F7B" w:rsidRDefault="00567D83">
          <w:pPr>
            <w:jc w:val="left"/>
            <w:rPr>
              <w:sz w:val="18"/>
            </w:rPr>
          </w:pPr>
          <w:r>
            <w:rPr>
              <w:sz w:val="18"/>
            </w:rPr>
            <w:t>Id: 170CEF88-0652-40C1-95B2-CD15A9D9745F.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802DB2" w14:textId="028F25E6" w:rsidR="00F90F7B" w:rsidRDefault="00567D8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30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54D7E0" w14:textId="77777777" w:rsidR="00F90F7B" w:rsidRDefault="00F90F7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90F7B" w14:paraId="25929FA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C6CB29" w14:textId="77777777" w:rsidR="00F90F7B" w:rsidRDefault="00567D83">
          <w:pPr>
            <w:jc w:val="left"/>
            <w:rPr>
              <w:sz w:val="18"/>
            </w:rPr>
          </w:pPr>
          <w:r>
            <w:rPr>
              <w:sz w:val="18"/>
            </w:rPr>
            <w:t>Id: 170CEF88-0652-40C1-95B2-CD15A9D9745F.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6CAF6C" w14:textId="1748B71A" w:rsidR="00F90F7B" w:rsidRDefault="00567D8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301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04505F" w14:textId="77777777" w:rsidR="00F90F7B" w:rsidRDefault="00F90F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B4204" w14:textId="77777777" w:rsidR="00070A31" w:rsidRDefault="00070A31">
      <w:r>
        <w:separator/>
      </w:r>
    </w:p>
  </w:footnote>
  <w:footnote w:type="continuationSeparator" w:id="0">
    <w:p w14:paraId="1CDC4DBD" w14:textId="77777777" w:rsidR="00070A31" w:rsidRDefault="0007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50A73"/>
    <w:multiLevelType w:val="multilevel"/>
    <w:tmpl w:val="0400AE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0A31"/>
    <w:rsid w:val="00233F21"/>
    <w:rsid w:val="002E2E2B"/>
    <w:rsid w:val="004965A1"/>
    <w:rsid w:val="00567D83"/>
    <w:rsid w:val="00A77B3E"/>
    <w:rsid w:val="00B7461F"/>
    <w:rsid w:val="00CA2A55"/>
    <w:rsid w:val="00F1301E"/>
    <w:rsid w:val="00F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AF21A"/>
  <w15:docId w15:val="{835B14E2-DA2B-450C-98A1-A378CDEA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33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erzchoslawice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2248</Words>
  <Characters>13491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z dnia 23 lutego 2026 r.</vt:lpstr>
      <vt:lpstr/>
    </vt:vector>
  </TitlesOfParts>
  <Company>Wójt Gminy Wierzchosławice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23 lutego 2026 r.</dc:title>
  <dc:subject>w sprawie ogłoszenia  konkursu  na stanowisko  Dyrektora Szkoły Podstawowej im. Wincentego Witosa w^Rudce.</dc:subject>
  <dc:creator>Renata Rzepa</dc:creator>
  <cp:lastModifiedBy>HP</cp:lastModifiedBy>
  <cp:revision>3</cp:revision>
  <dcterms:created xsi:type="dcterms:W3CDTF">2026-02-23T07:11:00Z</dcterms:created>
  <dcterms:modified xsi:type="dcterms:W3CDTF">2026-02-23T07:26:00Z</dcterms:modified>
  <cp:category>Akt prawny</cp:category>
</cp:coreProperties>
</file>