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F8EC" w14:textId="77777777" w:rsidR="00661A4F" w:rsidRPr="00661A4F" w:rsidRDefault="00297BFE" w:rsidP="00661A4F">
      <w:pPr>
        <w:jc w:val="center"/>
        <w:rPr>
          <w:b/>
          <w:bCs/>
          <w:sz w:val="28"/>
          <w:szCs w:val="28"/>
        </w:rPr>
      </w:pPr>
      <w:r w:rsidRPr="00661A4F">
        <w:rPr>
          <w:b/>
          <w:bCs/>
          <w:sz w:val="28"/>
          <w:szCs w:val="28"/>
        </w:rPr>
        <w:t>Regulamin rekrutacji</w:t>
      </w:r>
    </w:p>
    <w:p w14:paraId="0197F5B9" w14:textId="31A1C02F" w:rsidR="00661A4F" w:rsidRPr="00661A4F" w:rsidRDefault="00297BFE" w:rsidP="00661A4F">
      <w:pPr>
        <w:jc w:val="center"/>
        <w:rPr>
          <w:b/>
          <w:bCs/>
          <w:sz w:val="28"/>
          <w:szCs w:val="28"/>
        </w:rPr>
      </w:pPr>
      <w:r w:rsidRPr="00661A4F">
        <w:rPr>
          <w:b/>
          <w:bCs/>
          <w:sz w:val="28"/>
          <w:szCs w:val="28"/>
        </w:rPr>
        <w:t>dzieci do oddziału przedszkolnego</w:t>
      </w:r>
    </w:p>
    <w:p w14:paraId="448A1E0A" w14:textId="7B6C3771" w:rsidR="00D12F66" w:rsidRPr="00661A4F" w:rsidRDefault="00297BFE" w:rsidP="00661A4F">
      <w:pPr>
        <w:jc w:val="center"/>
        <w:rPr>
          <w:b/>
          <w:bCs/>
          <w:sz w:val="28"/>
          <w:szCs w:val="28"/>
        </w:rPr>
      </w:pPr>
      <w:r w:rsidRPr="00661A4F">
        <w:rPr>
          <w:b/>
          <w:bCs/>
          <w:sz w:val="28"/>
          <w:szCs w:val="28"/>
        </w:rPr>
        <w:t>w Szkole Podstawowej im. W. Witosa w Rudce</w:t>
      </w:r>
    </w:p>
    <w:p w14:paraId="3D4CBA71" w14:textId="77777777" w:rsidR="00297BFE" w:rsidRDefault="00297BFE"/>
    <w:p w14:paraId="6E68C12D" w14:textId="77777777" w:rsidR="00297BFE" w:rsidRDefault="00297BFE"/>
    <w:p w14:paraId="64CE66F0" w14:textId="77777777" w:rsidR="00297BFE" w:rsidRDefault="00297BFE" w:rsidP="00661A4F">
      <w:pPr>
        <w:spacing w:line="360" w:lineRule="auto"/>
        <w:jc w:val="both"/>
      </w:pPr>
    </w:p>
    <w:p w14:paraId="5D317572" w14:textId="02325AFA" w:rsidR="00297BFE" w:rsidRDefault="00297BFE" w:rsidP="00661A4F">
      <w:pPr>
        <w:spacing w:line="360" w:lineRule="auto"/>
        <w:jc w:val="center"/>
      </w:pPr>
      <w:r>
        <w:t>§ 1.</w:t>
      </w:r>
    </w:p>
    <w:p w14:paraId="56AB8ABA" w14:textId="479D493F" w:rsidR="00297BFE" w:rsidRDefault="00297BFE" w:rsidP="00661A4F">
      <w:pPr>
        <w:pStyle w:val="Akapitzlist"/>
        <w:numPr>
          <w:ilvl w:val="0"/>
          <w:numId w:val="1"/>
        </w:numPr>
        <w:spacing w:line="360" w:lineRule="auto"/>
        <w:jc w:val="both"/>
      </w:pPr>
      <w:r>
        <w:t>Do oddziału przedszkolnego przyjmowane są dzieci  w wieku od 3 do 6 lat zamieszkałe w obwodzie szkoły.</w:t>
      </w:r>
    </w:p>
    <w:p w14:paraId="253BBA6A" w14:textId="597061A7" w:rsidR="00297BFE" w:rsidRDefault="00297BFE" w:rsidP="00661A4F">
      <w:pPr>
        <w:pStyle w:val="Akapitzlist"/>
        <w:numPr>
          <w:ilvl w:val="0"/>
          <w:numId w:val="1"/>
        </w:numPr>
        <w:spacing w:line="360" w:lineRule="auto"/>
        <w:jc w:val="both"/>
      </w:pPr>
      <w:r>
        <w:t>W miarę wolnych miejsc przyjmowane są dzieci spoza obwodu szkoły.</w:t>
      </w:r>
    </w:p>
    <w:p w14:paraId="5B4594E7" w14:textId="09AF3649" w:rsidR="00297BFE" w:rsidRDefault="00297BFE" w:rsidP="00661A4F">
      <w:pPr>
        <w:spacing w:line="360" w:lineRule="auto"/>
        <w:jc w:val="center"/>
      </w:pPr>
      <w:r>
        <w:t xml:space="preserve">§ </w:t>
      </w:r>
      <w:r>
        <w:t>2</w:t>
      </w:r>
      <w:r>
        <w:t>.</w:t>
      </w:r>
    </w:p>
    <w:p w14:paraId="51844B32" w14:textId="64C93305" w:rsidR="00297BFE" w:rsidRDefault="00297BFE" w:rsidP="00661A4F">
      <w:pPr>
        <w:pStyle w:val="Akapitzlist"/>
        <w:numPr>
          <w:ilvl w:val="0"/>
          <w:numId w:val="2"/>
        </w:numPr>
        <w:spacing w:line="360" w:lineRule="auto"/>
        <w:jc w:val="both"/>
      </w:pPr>
      <w:r>
        <w:t>Podstawowa rekrutacja dzieci do oddziałów przedszkolnych odbywa się w terminie wyznaczonym przez organ prowadzący Szkołę.</w:t>
      </w:r>
    </w:p>
    <w:p w14:paraId="416BEF54" w14:textId="46C6B2FF" w:rsidR="00297BFE" w:rsidRDefault="00297BFE" w:rsidP="00661A4F">
      <w:pPr>
        <w:pStyle w:val="Akapitzlist"/>
        <w:numPr>
          <w:ilvl w:val="0"/>
          <w:numId w:val="2"/>
        </w:numPr>
        <w:spacing w:line="360" w:lineRule="auto"/>
        <w:jc w:val="both"/>
      </w:pPr>
      <w:r>
        <w:t>Przyjęcie odbywają się na podstawie złożonych przez rodziców/prawnych opiekunów dziecka wypełnionych „Wniosków o przyjęcie dziecka do oddziałów przedszkolnych”.</w:t>
      </w:r>
    </w:p>
    <w:p w14:paraId="698F9304" w14:textId="16DE5CF9" w:rsidR="00297BFE" w:rsidRDefault="00297BFE" w:rsidP="00661A4F">
      <w:pPr>
        <w:pStyle w:val="Akapitzlist"/>
        <w:numPr>
          <w:ilvl w:val="0"/>
          <w:numId w:val="2"/>
        </w:numPr>
        <w:spacing w:line="360" w:lineRule="auto"/>
        <w:jc w:val="both"/>
      </w:pPr>
      <w:r>
        <w:t>Rodzice/prawni opiekunowie ubiegający się o przyjęcie dziecka do oddziału przedszkolnego obowiązani są złożyć w sekretariacie szkoły w wyznaczonym terminie prawidłowo wypełniony „Wniosek o przyjęcie dziecka do oddziału przedszkolnego”.</w:t>
      </w:r>
    </w:p>
    <w:p w14:paraId="09C8B4BF" w14:textId="55F0B94E" w:rsidR="00297BFE" w:rsidRDefault="00297BFE" w:rsidP="00661A4F">
      <w:pPr>
        <w:spacing w:line="360" w:lineRule="auto"/>
        <w:jc w:val="center"/>
      </w:pPr>
      <w:r>
        <w:t xml:space="preserve">§ </w:t>
      </w:r>
      <w:r>
        <w:t>3</w:t>
      </w:r>
      <w:r>
        <w:t>.</w:t>
      </w:r>
    </w:p>
    <w:p w14:paraId="6E4FD43E" w14:textId="1FC66CCA" w:rsidR="00974247" w:rsidRDefault="00974247" w:rsidP="00661A4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przypadku, gdy liczba złożonych wniosków nie jest większa od liczby miejsc w oddziałach przedszkolnych, dyrektor szkoły </w:t>
      </w:r>
      <w:r w:rsidRPr="00974247">
        <w:t xml:space="preserve">sporządza protokół i listę przyjętych dzieci do oddziałów przedszkolnych, która zostaje wywieszona na tablicy ogłoszeń oddziału przedszkolnego w terminie zgodnym z </w:t>
      </w:r>
      <w:r w:rsidRPr="00974247">
        <w:t>harmonogramem</w:t>
      </w:r>
      <w:r w:rsidRPr="00974247">
        <w:t xml:space="preserve"> rekrutacji.</w:t>
      </w:r>
    </w:p>
    <w:p w14:paraId="75D2D01F" w14:textId="74CC4A49" w:rsidR="00297BFE" w:rsidRDefault="00974247" w:rsidP="00661A4F">
      <w:pPr>
        <w:pStyle w:val="Akapitzlist"/>
        <w:numPr>
          <w:ilvl w:val="0"/>
          <w:numId w:val="3"/>
        </w:numPr>
        <w:spacing w:line="360" w:lineRule="auto"/>
        <w:jc w:val="both"/>
      </w:pPr>
      <w:r>
        <w:t>Jeżeli liczba wniosków jest większa od liczby miejsc w oddziale przedszkolnym wnioski rozpatrywane są przez Komisję Rekrutacyjną, która powołuje dyrektor szkoły.</w:t>
      </w:r>
    </w:p>
    <w:p w14:paraId="138D0A5D" w14:textId="19553941" w:rsidR="00297BFE" w:rsidRDefault="00297BFE" w:rsidP="00661A4F">
      <w:pPr>
        <w:spacing w:line="360" w:lineRule="auto"/>
        <w:jc w:val="center"/>
      </w:pPr>
      <w:r>
        <w:t xml:space="preserve">§ </w:t>
      </w:r>
      <w:r w:rsidR="00974247">
        <w:t>4</w:t>
      </w:r>
      <w:r>
        <w:t>.</w:t>
      </w:r>
    </w:p>
    <w:p w14:paraId="1D524E26" w14:textId="1DFA82BD" w:rsidR="00974247" w:rsidRDefault="00974247" w:rsidP="00661A4F">
      <w:pPr>
        <w:pStyle w:val="Akapitzlist"/>
        <w:numPr>
          <w:ilvl w:val="0"/>
          <w:numId w:val="5"/>
        </w:numPr>
        <w:spacing w:line="360" w:lineRule="auto"/>
        <w:jc w:val="both"/>
      </w:pPr>
      <w:r>
        <w:t>Pracę Komisji Rekrutacyjnej określa „Regulamin Komisji Rekrutacyjnej”.</w:t>
      </w:r>
    </w:p>
    <w:p w14:paraId="63717B1E" w14:textId="77777777" w:rsidR="00297BFE" w:rsidRDefault="00297BFE"/>
    <w:p w14:paraId="37080868" w14:textId="77777777" w:rsidR="000F67B7" w:rsidRDefault="000F67B7"/>
    <w:p w14:paraId="223C41EE" w14:textId="636BC4A3" w:rsidR="000F67B7" w:rsidRDefault="000F67B7">
      <w:r>
        <w:t>Rudka, 26 lutego 2024 r.</w:t>
      </w:r>
    </w:p>
    <w:sectPr w:rsidR="000F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EE6"/>
    <w:multiLevelType w:val="hybridMultilevel"/>
    <w:tmpl w:val="DCCAB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A7FD8"/>
    <w:multiLevelType w:val="hybridMultilevel"/>
    <w:tmpl w:val="A9188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163A1"/>
    <w:multiLevelType w:val="hybridMultilevel"/>
    <w:tmpl w:val="A9082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87355"/>
    <w:multiLevelType w:val="hybridMultilevel"/>
    <w:tmpl w:val="99B0A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95568E"/>
    <w:multiLevelType w:val="hybridMultilevel"/>
    <w:tmpl w:val="8FA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94311">
    <w:abstractNumId w:val="2"/>
  </w:num>
  <w:num w:numId="2" w16cid:durableId="1697147958">
    <w:abstractNumId w:val="0"/>
  </w:num>
  <w:num w:numId="3" w16cid:durableId="777602191">
    <w:abstractNumId w:val="4"/>
  </w:num>
  <w:num w:numId="4" w16cid:durableId="2010668183">
    <w:abstractNumId w:val="3"/>
  </w:num>
  <w:num w:numId="5" w16cid:durableId="59822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FE"/>
    <w:rsid w:val="00011BEE"/>
    <w:rsid w:val="000F67B7"/>
    <w:rsid w:val="00297BFE"/>
    <w:rsid w:val="00661A4F"/>
    <w:rsid w:val="00974247"/>
    <w:rsid w:val="00D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A66E"/>
  <w15:chartTrackingRefBased/>
  <w15:docId w15:val="{1E5E9169-AA91-46BB-9D18-FEDD363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Pochroń</dc:creator>
  <cp:keywords/>
  <dc:description/>
  <cp:lastModifiedBy>Maria Pochroń</cp:lastModifiedBy>
  <cp:revision>5</cp:revision>
  <cp:lastPrinted>2024-03-12T18:58:00Z</cp:lastPrinted>
  <dcterms:created xsi:type="dcterms:W3CDTF">2024-03-12T18:31:00Z</dcterms:created>
  <dcterms:modified xsi:type="dcterms:W3CDTF">2024-03-12T18:59:00Z</dcterms:modified>
</cp:coreProperties>
</file>